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DD" w:rsidRDefault="003712DD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testoprincipale"/>
          <w:rFonts w:asciiTheme="minorHAnsi" w:eastAsiaTheme="minorHAnsi" w:hAnsiTheme="minorHAnsi" w:cstheme="minorBidi"/>
          <w:b/>
          <w:sz w:val="32"/>
          <w:szCs w:val="20"/>
          <w:lang w:val="en-GB" w:eastAsia="en-US"/>
        </w:rPr>
      </w:pPr>
    </w:p>
    <w:p w:rsidR="00DD6462" w:rsidRPr="00DA2EB7" w:rsidRDefault="00DD6462" w:rsidP="005052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Style w:val="testoprincipale"/>
          <w:rFonts w:asciiTheme="minorHAnsi" w:hAnsiTheme="minorHAnsi" w:cstheme="minorHAnsi"/>
          <w:b/>
          <w:color w:val="000000"/>
          <w:sz w:val="28"/>
          <w:szCs w:val="28"/>
        </w:rPr>
      </w:pPr>
      <w:r w:rsidRPr="00DA2EB7">
        <w:rPr>
          <w:rStyle w:val="testoprincipale"/>
          <w:rFonts w:asciiTheme="minorHAnsi" w:hAnsiTheme="minorHAnsi" w:cstheme="minorHAnsi"/>
          <w:b/>
          <w:color w:val="000000"/>
          <w:sz w:val="28"/>
          <w:szCs w:val="28"/>
        </w:rPr>
        <w:t>Le Fucine di Arte Sella</w:t>
      </w:r>
      <w:r w:rsidR="00B1377C" w:rsidRPr="00DA2EB7">
        <w:rPr>
          <w:rStyle w:val="testoprincipale"/>
          <w:rFonts w:asciiTheme="minorHAnsi" w:hAnsiTheme="minorHAnsi" w:cstheme="minorHAnsi"/>
          <w:b/>
          <w:color w:val="000000"/>
          <w:sz w:val="28"/>
          <w:szCs w:val="28"/>
        </w:rPr>
        <w:t xml:space="preserve"> 2017</w:t>
      </w:r>
    </w:p>
    <w:p w:rsidR="001A4132" w:rsidRPr="001A4132" w:rsidRDefault="001A4132" w:rsidP="001A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Style w:val="testoprincipale"/>
          <w:rFonts w:asciiTheme="minorHAnsi" w:hAnsiTheme="minorHAnsi" w:cstheme="minorHAnsi"/>
          <w:b/>
          <w:color w:val="000000"/>
          <w:sz w:val="40"/>
          <w:szCs w:val="40"/>
        </w:rPr>
      </w:pPr>
      <w:r>
        <w:rPr>
          <w:rStyle w:val="testoprincipale"/>
          <w:rFonts w:asciiTheme="minorHAnsi" w:hAnsiTheme="minorHAnsi" w:cstheme="minorHAnsi"/>
          <w:b/>
          <w:color w:val="000000"/>
          <w:sz w:val="40"/>
          <w:szCs w:val="40"/>
        </w:rPr>
        <w:t>Il canto della Natura</w:t>
      </w:r>
    </w:p>
    <w:p w:rsidR="001A4132" w:rsidRPr="001A4132" w:rsidRDefault="001A4132" w:rsidP="00DD64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Style w:val="testoprincipale"/>
          <w:rFonts w:asciiTheme="minorHAnsi" w:hAnsiTheme="minorHAnsi" w:cstheme="minorHAnsi"/>
          <w:sz w:val="24"/>
          <w:szCs w:val="24"/>
          <w:lang w:eastAsia="it-IT"/>
        </w:rPr>
      </w:pPr>
    </w:p>
    <w:p w:rsidR="003712DD" w:rsidRPr="00B1377C" w:rsidRDefault="00D1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Style w:val="testoprincipale"/>
          <w:rFonts w:asciiTheme="minorHAnsi" w:hAnsiTheme="minorHAnsi" w:cstheme="minorHAnsi"/>
          <w:b/>
          <w:sz w:val="24"/>
          <w:szCs w:val="24"/>
        </w:rPr>
      </w:pPr>
      <w:r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>Quattro stagioni, quattro appuntamenti: u</w:t>
      </w:r>
      <w:r w:rsidR="008902C8" w:rsidRPr="00B1377C"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 xml:space="preserve">n </w:t>
      </w:r>
      <w:r w:rsidR="00B1377C" w:rsidRPr="00B1377C"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 xml:space="preserve">festival lungo un anno creato da </w:t>
      </w:r>
      <w:r w:rsidR="008902C8" w:rsidRPr="00B1377C"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>Mario Brunello</w:t>
      </w:r>
      <w:r w:rsidR="00B1377C" w:rsidRPr="00B1377C"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 xml:space="preserve">Le musiche della Natura di </w:t>
      </w:r>
      <w:proofErr w:type="spellStart"/>
      <w:r w:rsidR="008902C8" w:rsidRPr="00B1377C"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>Sofija</w:t>
      </w:r>
      <w:proofErr w:type="spellEnd"/>
      <w:r w:rsidR="008902C8" w:rsidRPr="00B1377C"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8902C8" w:rsidRPr="00B1377C"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>Gubajdulina</w:t>
      </w:r>
      <w:proofErr w:type="spellEnd"/>
      <w:r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="008902C8" w:rsidRPr="00B1377C"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 xml:space="preserve"> Olivier </w:t>
      </w:r>
      <w:proofErr w:type="spellStart"/>
      <w:r w:rsidR="008902C8" w:rsidRPr="00B1377C"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>Messiaen</w:t>
      </w:r>
      <w:proofErr w:type="spellEnd"/>
      <w:r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 xml:space="preserve">, Antonio Vivaldi, </w:t>
      </w:r>
      <w:r w:rsidR="001A4132"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 xml:space="preserve">Maurice Ravel </w:t>
      </w:r>
      <w:r w:rsidR="008902C8" w:rsidRPr="00B1377C"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 xml:space="preserve">e George </w:t>
      </w:r>
      <w:proofErr w:type="spellStart"/>
      <w:r w:rsidR="008902C8" w:rsidRPr="00B1377C"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>Crumb</w:t>
      </w:r>
      <w:proofErr w:type="spellEnd"/>
      <w:r>
        <w:rPr>
          <w:rStyle w:val="testoprincipale"/>
          <w:rFonts w:asciiTheme="minorHAnsi" w:hAnsiTheme="minorHAnsi" w:cstheme="minorHAnsi"/>
          <w:b/>
          <w:color w:val="000000"/>
          <w:sz w:val="24"/>
          <w:szCs w:val="24"/>
        </w:rPr>
        <w:t xml:space="preserve"> interpretate ai mille metri della Val di Sella da alcuni dei maggiori musicisti europei. </w:t>
      </w:r>
    </w:p>
    <w:p w:rsidR="003712DD" w:rsidRPr="00B1377C" w:rsidRDefault="003712DD">
      <w:pPr>
        <w:spacing w:after="0" w:line="240" w:lineRule="auto"/>
        <w:ind w:right="566"/>
        <w:rPr>
          <w:rStyle w:val="testoprincipale"/>
          <w:rFonts w:asciiTheme="minorHAnsi" w:hAnsiTheme="minorHAnsi" w:cstheme="minorHAnsi"/>
          <w:sz w:val="24"/>
          <w:szCs w:val="24"/>
        </w:rPr>
      </w:pPr>
    </w:p>
    <w:p w:rsidR="00DA2EB7" w:rsidRDefault="00890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testoprincipale"/>
          <w:rFonts w:ascii="Cambria" w:hAnsi="Cambria"/>
          <w:color w:val="000000"/>
          <w:sz w:val="24"/>
          <w:szCs w:val="24"/>
        </w:rPr>
      </w:pPr>
      <w:r>
        <w:rPr>
          <w:rStyle w:val="testoprincipale"/>
          <w:rFonts w:ascii="Cambria" w:hAnsi="Cambria"/>
          <w:color w:val="000000"/>
          <w:sz w:val="24"/>
          <w:szCs w:val="24"/>
        </w:rPr>
        <w:t xml:space="preserve">C’è un posto in </w:t>
      </w:r>
      <w:r>
        <w:rPr>
          <w:rStyle w:val="testoprincipale"/>
          <w:rFonts w:ascii="Cambria" w:hAnsi="Cambria"/>
          <w:b/>
          <w:color w:val="000000"/>
          <w:sz w:val="24"/>
          <w:szCs w:val="24"/>
        </w:rPr>
        <w:t>Trentino</w:t>
      </w:r>
      <w:r>
        <w:rPr>
          <w:rStyle w:val="testoprincipale"/>
          <w:rFonts w:ascii="Cambria" w:hAnsi="Cambria"/>
          <w:color w:val="000000"/>
          <w:sz w:val="24"/>
          <w:szCs w:val="24"/>
        </w:rPr>
        <w:t xml:space="preserve"> dove </w:t>
      </w:r>
      <w:r>
        <w:rPr>
          <w:rStyle w:val="testoprincipale"/>
          <w:rFonts w:ascii="Cambria" w:hAnsi="Cambria"/>
          <w:b/>
          <w:color w:val="000000"/>
          <w:sz w:val="24"/>
          <w:szCs w:val="24"/>
        </w:rPr>
        <w:t>Arte e Natura</w:t>
      </w:r>
      <w:r>
        <w:rPr>
          <w:rStyle w:val="testoprincipale"/>
          <w:rFonts w:ascii="Cambria" w:hAnsi="Cambria"/>
          <w:color w:val="000000"/>
          <w:sz w:val="24"/>
          <w:szCs w:val="24"/>
        </w:rPr>
        <w:t xml:space="preserve"> si incontrano nel silenzio dei boschi. </w:t>
      </w:r>
      <w:r w:rsidR="002154C9">
        <w:rPr>
          <w:rStyle w:val="testoprincipale"/>
          <w:rFonts w:ascii="Cambria" w:hAnsi="Cambria"/>
          <w:color w:val="000000"/>
          <w:sz w:val="24"/>
          <w:szCs w:val="24"/>
        </w:rPr>
        <w:t xml:space="preserve">Questo posto si chiama </w:t>
      </w:r>
      <w:r>
        <w:rPr>
          <w:rStyle w:val="testoprincipale"/>
          <w:rFonts w:ascii="Cambria" w:hAnsi="Cambria"/>
          <w:color w:val="000000"/>
          <w:sz w:val="24"/>
          <w:szCs w:val="24"/>
        </w:rPr>
        <w:t>Arte Sella</w:t>
      </w:r>
      <w:r w:rsidR="002154C9">
        <w:rPr>
          <w:rStyle w:val="testoprincipale"/>
          <w:rFonts w:ascii="Cambria" w:hAnsi="Cambria"/>
          <w:color w:val="000000"/>
          <w:sz w:val="24"/>
          <w:szCs w:val="24"/>
        </w:rPr>
        <w:t>: un</w:t>
      </w:r>
      <w:r w:rsidR="00526595">
        <w:rPr>
          <w:rStyle w:val="testoprincipale"/>
          <w:rFonts w:ascii="Cambria" w:hAnsi="Cambria"/>
          <w:color w:val="000000"/>
          <w:sz w:val="24"/>
          <w:szCs w:val="24"/>
        </w:rPr>
        <w:t xml:space="preserve">a straordinaria fabbrica d’arte a cielo aperto </w:t>
      </w:r>
      <w:r w:rsidR="00B1377C">
        <w:rPr>
          <w:rStyle w:val="testoprincipale"/>
          <w:rFonts w:ascii="Cambria" w:hAnsi="Cambria"/>
          <w:color w:val="000000"/>
          <w:sz w:val="24"/>
          <w:szCs w:val="24"/>
        </w:rPr>
        <w:t xml:space="preserve">in cui </w:t>
      </w:r>
      <w:r w:rsidR="00526595">
        <w:rPr>
          <w:rStyle w:val="testoprincipale"/>
          <w:rFonts w:ascii="Cambria" w:hAnsi="Cambria"/>
          <w:color w:val="000000"/>
          <w:sz w:val="24"/>
          <w:szCs w:val="24"/>
        </w:rPr>
        <w:t xml:space="preserve">decine di </w:t>
      </w:r>
      <w:r w:rsidR="00B1377C">
        <w:rPr>
          <w:rStyle w:val="testoprincipale"/>
          <w:rFonts w:ascii="Cambria" w:hAnsi="Cambria"/>
          <w:color w:val="000000"/>
          <w:sz w:val="24"/>
          <w:szCs w:val="24"/>
        </w:rPr>
        <w:t>artisti</w:t>
      </w:r>
      <w:r w:rsidR="000F6AB3">
        <w:rPr>
          <w:rStyle w:val="testoprincipale"/>
          <w:rFonts w:ascii="Cambria" w:hAnsi="Cambria"/>
          <w:color w:val="000000"/>
          <w:sz w:val="24"/>
          <w:szCs w:val="24"/>
        </w:rPr>
        <w:t xml:space="preserve"> di fama internazionale </w:t>
      </w:r>
      <w:r w:rsidR="00DA2EB7">
        <w:rPr>
          <w:rStyle w:val="testoprincipale"/>
          <w:rFonts w:ascii="Cambria" w:hAnsi="Cambria"/>
          <w:color w:val="000000"/>
          <w:sz w:val="24"/>
          <w:szCs w:val="24"/>
        </w:rPr>
        <w:t xml:space="preserve">hanno realizzato </w:t>
      </w:r>
      <w:r w:rsidR="00526595">
        <w:rPr>
          <w:rStyle w:val="testoprincipale"/>
          <w:rFonts w:ascii="Cambria" w:hAnsi="Cambria"/>
          <w:color w:val="000000"/>
          <w:sz w:val="24"/>
          <w:szCs w:val="24"/>
        </w:rPr>
        <w:t>le loro opere utilizzando solo</w:t>
      </w:r>
      <w:r w:rsidR="00DA2EB7">
        <w:rPr>
          <w:rStyle w:val="testoprincipale"/>
          <w:rFonts w:ascii="Cambria" w:hAnsi="Cambria"/>
          <w:color w:val="000000"/>
          <w:sz w:val="24"/>
          <w:szCs w:val="24"/>
        </w:rPr>
        <w:t xml:space="preserve"> i materiali </w:t>
      </w:r>
      <w:r w:rsidR="00EF2B2C">
        <w:rPr>
          <w:rStyle w:val="testoprincipale"/>
          <w:rFonts w:ascii="Cambria" w:hAnsi="Cambria"/>
          <w:color w:val="000000"/>
          <w:sz w:val="24"/>
          <w:szCs w:val="24"/>
        </w:rPr>
        <w:t>de</w:t>
      </w:r>
      <w:r w:rsidR="00DA2EB7">
        <w:rPr>
          <w:rStyle w:val="testoprincipale"/>
          <w:rFonts w:ascii="Cambria" w:hAnsi="Cambria"/>
          <w:color w:val="000000"/>
          <w:sz w:val="24"/>
          <w:szCs w:val="24"/>
        </w:rPr>
        <w:t xml:space="preserve">lla natura: il legno, </w:t>
      </w:r>
      <w:r w:rsidR="00EF2B2C">
        <w:rPr>
          <w:rStyle w:val="testoprincipale"/>
          <w:rFonts w:ascii="Cambria" w:hAnsi="Cambria"/>
          <w:color w:val="000000"/>
          <w:sz w:val="24"/>
          <w:szCs w:val="24"/>
        </w:rPr>
        <w:t>la pietra</w:t>
      </w:r>
      <w:r w:rsidR="00DA2EB7">
        <w:rPr>
          <w:rStyle w:val="testoprincipale"/>
          <w:rFonts w:ascii="Cambria" w:hAnsi="Cambria"/>
          <w:color w:val="000000"/>
          <w:sz w:val="24"/>
          <w:szCs w:val="24"/>
        </w:rPr>
        <w:t xml:space="preserve">, </w:t>
      </w:r>
      <w:r w:rsidR="003C5286">
        <w:rPr>
          <w:rStyle w:val="testoprincipale"/>
          <w:rFonts w:ascii="Cambria" w:hAnsi="Cambria"/>
          <w:color w:val="000000"/>
          <w:sz w:val="24"/>
          <w:szCs w:val="24"/>
        </w:rPr>
        <w:t xml:space="preserve">la roccia, </w:t>
      </w:r>
      <w:r w:rsidR="00DA2EB7">
        <w:rPr>
          <w:rStyle w:val="testoprincipale"/>
          <w:rFonts w:ascii="Cambria" w:hAnsi="Cambria"/>
          <w:color w:val="000000"/>
          <w:sz w:val="24"/>
          <w:szCs w:val="24"/>
        </w:rPr>
        <w:t xml:space="preserve">le foglie, gli alberi, i rami. </w:t>
      </w:r>
      <w:r w:rsidR="003C5286">
        <w:rPr>
          <w:rStyle w:val="testoprincipale"/>
          <w:rFonts w:ascii="Cambria" w:hAnsi="Cambria"/>
          <w:color w:val="000000"/>
          <w:sz w:val="24"/>
          <w:szCs w:val="24"/>
        </w:rPr>
        <w:t>Pezzi unici, che si confondono con i colori dei prati e degli alberi, e che i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>l visitatore deve scoprire da sé</w:t>
      </w:r>
      <w:r w:rsidR="003C5286">
        <w:rPr>
          <w:rStyle w:val="testoprincipale"/>
          <w:rFonts w:ascii="Cambria" w:hAnsi="Cambria"/>
          <w:color w:val="000000"/>
          <w:sz w:val="24"/>
          <w:szCs w:val="24"/>
        </w:rPr>
        <w:t xml:space="preserve">, </w:t>
      </w:r>
      <w:r w:rsidR="00EF2B2C">
        <w:rPr>
          <w:rStyle w:val="testoprincipale"/>
          <w:rFonts w:ascii="Cambria" w:hAnsi="Cambria"/>
          <w:color w:val="000000"/>
          <w:sz w:val="24"/>
          <w:szCs w:val="24"/>
        </w:rPr>
        <w:t>percorrendo i sentieri di questa piccola valle del Trentino</w:t>
      </w:r>
      <w:r w:rsidR="003C5286">
        <w:rPr>
          <w:rStyle w:val="testoprincipale"/>
          <w:rFonts w:ascii="Cambria" w:hAnsi="Cambria"/>
          <w:color w:val="000000"/>
          <w:sz w:val="24"/>
          <w:szCs w:val="24"/>
        </w:rPr>
        <w:t xml:space="preserve">. </w:t>
      </w:r>
      <w:r w:rsidR="00526595">
        <w:rPr>
          <w:rStyle w:val="testoprincipale"/>
          <w:rFonts w:ascii="Cambria" w:hAnsi="Cambria"/>
          <w:color w:val="000000"/>
          <w:sz w:val="24"/>
          <w:szCs w:val="24"/>
        </w:rPr>
        <w:t xml:space="preserve">Il trascorrere delle stagioni </w:t>
      </w:r>
      <w:r w:rsidR="00DA2EB7">
        <w:rPr>
          <w:rStyle w:val="testoprincipale"/>
          <w:rFonts w:ascii="Cambria" w:hAnsi="Cambria"/>
          <w:color w:val="000000"/>
          <w:sz w:val="24"/>
          <w:szCs w:val="24"/>
        </w:rPr>
        <w:t xml:space="preserve">imprime </w:t>
      </w:r>
      <w:r>
        <w:rPr>
          <w:rStyle w:val="testoprincipale"/>
          <w:rFonts w:ascii="Cambria" w:hAnsi="Cambria"/>
          <w:color w:val="000000"/>
          <w:sz w:val="24"/>
          <w:szCs w:val="24"/>
        </w:rPr>
        <w:t>a</w:t>
      </w:r>
      <w:r w:rsidR="00EF2B2C">
        <w:rPr>
          <w:rStyle w:val="testoprincipale"/>
          <w:rFonts w:ascii="Cambria" w:hAnsi="Cambria"/>
          <w:color w:val="000000"/>
          <w:sz w:val="24"/>
          <w:szCs w:val="24"/>
        </w:rPr>
        <w:t xml:space="preserve">d ogni percorso </w:t>
      </w:r>
      <w:r w:rsidR="00526595">
        <w:rPr>
          <w:rStyle w:val="testoprincipale"/>
          <w:rFonts w:ascii="Cambria" w:hAnsi="Cambria"/>
          <w:color w:val="000000"/>
          <w:sz w:val="24"/>
          <w:szCs w:val="24"/>
        </w:rPr>
        <w:t xml:space="preserve">un aspetto nuovo, </w:t>
      </w:r>
      <w:r>
        <w:rPr>
          <w:rStyle w:val="testoprincipale"/>
          <w:rFonts w:ascii="Cambria" w:hAnsi="Cambria"/>
          <w:color w:val="000000"/>
          <w:sz w:val="24"/>
          <w:szCs w:val="24"/>
        </w:rPr>
        <w:t xml:space="preserve">inedito. Ogni passaggio di sole illumina </w:t>
      </w:r>
      <w:r w:rsidR="000F6AB3">
        <w:rPr>
          <w:rStyle w:val="testoprincipale"/>
          <w:rFonts w:ascii="Cambria" w:hAnsi="Cambria"/>
          <w:color w:val="000000"/>
          <w:sz w:val="24"/>
          <w:szCs w:val="24"/>
        </w:rPr>
        <w:t xml:space="preserve">infatti </w:t>
      </w:r>
      <w:r>
        <w:rPr>
          <w:rStyle w:val="testoprincipale"/>
          <w:rFonts w:ascii="Cambria" w:hAnsi="Cambria"/>
          <w:color w:val="000000"/>
          <w:sz w:val="24"/>
          <w:szCs w:val="24"/>
        </w:rPr>
        <w:t xml:space="preserve">in maniera </w:t>
      </w:r>
      <w:r w:rsidR="00526595">
        <w:rPr>
          <w:rStyle w:val="testoprincipale"/>
          <w:rFonts w:ascii="Cambria" w:hAnsi="Cambria"/>
          <w:color w:val="000000"/>
          <w:sz w:val="24"/>
          <w:szCs w:val="24"/>
        </w:rPr>
        <w:t xml:space="preserve">sempre diversa 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 xml:space="preserve">il bianco della neve posata </w:t>
      </w:r>
      <w:r w:rsidR="00526595">
        <w:rPr>
          <w:rStyle w:val="testoprincipale"/>
          <w:rFonts w:ascii="Cambria" w:hAnsi="Cambria"/>
          <w:color w:val="000000"/>
          <w:sz w:val="24"/>
          <w:szCs w:val="24"/>
        </w:rPr>
        <w:t xml:space="preserve">sui rami, 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 xml:space="preserve">il verde delle </w:t>
      </w:r>
      <w:r>
        <w:rPr>
          <w:rStyle w:val="testoprincipale"/>
          <w:rFonts w:ascii="Cambria" w:hAnsi="Cambria"/>
          <w:color w:val="000000"/>
          <w:sz w:val="24"/>
          <w:szCs w:val="24"/>
        </w:rPr>
        <w:t>foglie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 xml:space="preserve"> primaverili</w:t>
      </w:r>
      <w:r>
        <w:rPr>
          <w:rStyle w:val="testoprincipale"/>
          <w:rFonts w:ascii="Cambria" w:hAnsi="Cambria"/>
          <w:color w:val="000000"/>
          <w:sz w:val="24"/>
          <w:szCs w:val="24"/>
        </w:rPr>
        <w:t xml:space="preserve">, i 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 xml:space="preserve">gialli infuocati </w:t>
      </w:r>
      <w:r w:rsidR="00526595">
        <w:rPr>
          <w:rStyle w:val="testoprincipale"/>
          <w:rFonts w:ascii="Cambria" w:hAnsi="Cambria"/>
          <w:color w:val="000000"/>
          <w:sz w:val="24"/>
          <w:szCs w:val="24"/>
        </w:rPr>
        <w:t>dell’estate</w:t>
      </w:r>
      <w:r>
        <w:rPr>
          <w:rStyle w:val="testoprincipale"/>
          <w:rFonts w:ascii="Cambria" w:hAnsi="Cambria"/>
          <w:color w:val="000000"/>
          <w:sz w:val="24"/>
          <w:szCs w:val="24"/>
        </w:rPr>
        <w:t xml:space="preserve">, i sontuosi 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>rossi dell’autunno</w:t>
      </w:r>
      <w:r>
        <w:rPr>
          <w:rStyle w:val="testoprincipale"/>
          <w:rFonts w:ascii="Cambria" w:hAnsi="Cambria"/>
          <w:color w:val="000000"/>
          <w:sz w:val="24"/>
          <w:szCs w:val="24"/>
        </w:rPr>
        <w:t>. Cambia il paesaggio e cambiano le opere</w:t>
      </w:r>
      <w:r w:rsidR="00EF2B2C">
        <w:rPr>
          <w:rStyle w:val="testoprincipale"/>
          <w:rFonts w:ascii="Cambria" w:hAnsi="Cambria"/>
          <w:color w:val="000000"/>
          <w:sz w:val="24"/>
          <w:szCs w:val="24"/>
        </w:rPr>
        <w:t xml:space="preserve">, trasformate incessantemente </w:t>
      </w:r>
      <w:r w:rsidR="00DA2EB7">
        <w:rPr>
          <w:rStyle w:val="testoprincipale"/>
          <w:rFonts w:ascii="Cambria" w:hAnsi="Cambria"/>
          <w:color w:val="000000"/>
          <w:sz w:val="24"/>
          <w:szCs w:val="24"/>
        </w:rPr>
        <w:t>dal tocco ciclico e sapiente della Natura</w:t>
      </w:r>
      <w:r>
        <w:rPr>
          <w:rStyle w:val="testoprincipale"/>
          <w:rFonts w:ascii="Cambria" w:hAnsi="Cambria"/>
          <w:color w:val="000000"/>
          <w:sz w:val="24"/>
          <w:szCs w:val="24"/>
        </w:rPr>
        <w:t xml:space="preserve">. </w:t>
      </w:r>
    </w:p>
    <w:p w:rsidR="00BA5D1D" w:rsidRDefault="008902C8" w:rsidP="00BA5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testoprincipale"/>
          <w:rFonts w:ascii="Cambria" w:hAnsi="Cambria"/>
          <w:b/>
          <w:color w:val="000000"/>
          <w:sz w:val="24"/>
          <w:szCs w:val="24"/>
        </w:rPr>
      </w:pPr>
      <w:r>
        <w:rPr>
          <w:rStyle w:val="testoprincipale"/>
          <w:rFonts w:ascii="Cambria" w:hAnsi="Cambria"/>
          <w:color w:val="000000"/>
          <w:sz w:val="24"/>
          <w:szCs w:val="24"/>
        </w:rPr>
        <w:t>Cuore di questo luogo è Malga Costa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>:</w:t>
      </w:r>
      <w:r>
        <w:rPr>
          <w:rStyle w:val="testoprincipale"/>
          <w:rFonts w:ascii="Cambria" w:hAnsi="Cambria"/>
          <w:color w:val="000000"/>
          <w:sz w:val="24"/>
          <w:szCs w:val="24"/>
        </w:rPr>
        <w:t xml:space="preserve"> un tempo una </w:t>
      </w:r>
      <w:r w:rsidR="003C5286">
        <w:rPr>
          <w:rStyle w:val="testoprincipale"/>
          <w:rFonts w:ascii="Cambria" w:hAnsi="Cambria"/>
          <w:color w:val="000000"/>
          <w:sz w:val="24"/>
          <w:szCs w:val="24"/>
        </w:rPr>
        <w:t xml:space="preserve">semplice </w:t>
      </w:r>
      <w:r w:rsidR="00C36F82">
        <w:rPr>
          <w:rStyle w:val="testoprincipale"/>
          <w:rFonts w:ascii="Cambria" w:hAnsi="Cambria"/>
          <w:color w:val="000000"/>
          <w:sz w:val="24"/>
          <w:szCs w:val="24"/>
        </w:rPr>
        <w:t xml:space="preserve">stalla, oggi </w:t>
      </w:r>
      <w:r w:rsidR="00526595">
        <w:rPr>
          <w:rStyle w:val="testoprincipale"/>
          <w:rFonts w:ascii="Cambria" w:hAnsi="Cambria"/>
          <w:color w:val="000000"/>
          <w:sz w:val="24"/>
          <w:szCs w:val="24"/>
        </w:rPr>
        <w:t xml:space="preserve">una </w:t>
      </w:r>
      <w:r>
        <w:rPr>
          <w:rStyle w:val="testoprincipale"/>
          <w:rFonts w:ascii="Cambria" w:hAnsi="Cambria"/>
          <w:color w:val="000000"/>
          <w:sz w:val="24"/>
          <w:szCs w:val="24"/>
        </w:rPr>
        <w:t xml:space="preserve">splendida e originale sala da concerto. </w:t>
      </w:r>
      <w:r w:rsidR="00526595">
        <w:rPr>
          <w:rStyle w:val="testoprincipale"/>
          <w:rFonts w:ascii="Cambria" w:hAnsi="Cambria"/>
          <w:color w:val="000000"/>
          <w:sz w:val="24"/>
          <w:szCs w:val="24"/>
        </w:rPr>
        <w:t>L’inizio di ogni nuova stagione viene salutato</w:t>
      </w:r>
      <w:r w:rsidR="003C5286">
        <w:rPr>
          <w:rStyle w:val="testoprincipale"/>
          <w:rFonts w:ascii="Cambria" w:hAnsi="Cambria"/>
          <w:color w:val="000000"/>
          <w:sz w:val="24"/>
          <w:szCs w:val="24"/>
        </w:rPr>
        <w:t xml:space="preserve">, da qualche anno 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 xml:space="preserve">a questa parte, </w:t>
      </w:r>
      <w:r w:rsidR="00526595">
        <w:rPr>
          <w:rStyle w:val="testoprincipale"/>
          <w:rFonts w:ascii="Cambria" w:hAnsi="Cambria"/>
          <w:color w:val="000000"/>
          <w:sz w:val="24"/>
          <w:szCs w:val="24"/>
        </w:rPr>
        <w:t>da una</w:t>
      </w:r>
      <w:r w:rsidR="001E7AAD">
        <w:rPr>
          <w:rStyle w:val="testoprincipale"/>
          <w:rFonts w:ascii="Cambria" w:hAnsi="Cambria"/>
          <w:color w:val="000000"/>
          <w:sz w:val="24"/>
          <w:szCs w:val="24"/>
        </w:rPr>
        <w:t xml:space="preserve"> diversa “Fucina”</w:t>
      </w:r>
      <w:r w:rsidR="00526595">
        <w:rPr>
          <w:rStyle w:val="testoprincipale"/>
          <w:rFonts w:ascii="Cambria" w:hAnsi="Cambria"/>
          <w:color w:val="000000"/>
          <w:sz w:val="24"/>
          <w:szCs w:val="24"/>
        </w:rPr>
        <w:t xml:space="preserve">: </w:t>
      </w:r>
      <w:r w:rsidR="00EF2B2C">
        <w:rPr>
          <w:rStyle w:val="testoprincipale"/>
          <w:rFonts w:ascii="Cambria" w:hAnsi="Cambria"/>
          <w:color w:val="000000"/>
          <w:sz w:val="24"/>
          <w:szCs w:val="24"/>
        </w:rPr>
        <w:t>vere e pro</w:t>
      </w:r>
      <w:r w:rsidR="003C5286">
        <w:rPr>
          <w:rStyle w:val="testoprincipale"/>
          <w:rFonts w:ascii="Cambria" w:hAnsi="Cambria"/>
          <w:color w:val="000000"/>
          <w:sz w:val="24"/>
          <w:szCs w:val="24"/>
        </w:rPr>
        <w:t>p</w:t>
      </w:r>
      <w:r w:rsidR="00EF2B2C">
        <w:rPr>
          <w:rStyle w:val="testoprincipale"/>
          <w:rFonts w:ascii="Cambria" w:hAnsi="Cambria"/>
          <w:color w:val="000000"/>
          <w:sz w:val="24"/>
          <w:szCs w:val="24"/>
        </w:rPr>
        <w:t>r</w:t>
      </w:r>
      <w:r w:rsidR="003C5286">
        <w:rPr>
          <w:rStyle w:val="testoprincipale"/>
          <w:rFonts w:ascii="Cambria" w:hAnsi="Cambria"/>
          <w:color w:val="000000"/>
          <w:sz w:val="24"/>
          <w:szCs w:val="24"/>
        </w:rPr>
        <w:t>ie “of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>ficine di musica</w:t>
      </w:r>
      <w:r w:rsidR="003C5286">
        <w:rPr>
          <w:rStyle w:val="testoprincipale"/>
          <w:rFonts w:ascii="Cambria" w:hAnsi="Cambria"/>
          <w:color w:val="000000"/>
          <w:sz w:val="24"/>
          <w:szCs w:val="24"/>
        </w:rPr>
        <w:t>” in cui i mus</w:t>
      </w:r>
      <w:r w:rsidR="00EF2B2C">
        <w:rPr>
          <w:rStyle w:val="testoprincipale"/>
          <w:rFonts w:ascii="Cambria" w:hAnsi="Cambria"/>
          <w:color w:val="000000"/>
          <w:sz w:val="24"/>
          <w:szCs w:val="24"/>
        </w:rPr>
        <w:t>i</w:t>
      </w:r>
      <w:r w:rsidR="003C5286">
        <w:rPr>
          <w:rStyle w:val="testoprincipale"/>
          <w:rFonts w:ascii="Cambria" w:hAnsi="Cambria"/>
          <w:color w:val="000000"/>
          <w:sz w:val="24"/>
          <w:szCs w:val="24"/>
        </w:rPr>
        <w:t>cisti studiano, discutono, provano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 xml:space="preserve"> </w:t>
      </w:r>
      <w:r w:rsidR="00EF2B2C">
        <w:rPr>
          <w:rStyle w:val="testoprincipale"/>
          <w:rFonts w:ascii="Cambria" w:hAnsi="Cambria"/>
          <w:color w:val="000000"/>
          <w:sz w:val="24"/>
          <w:szCs w:val="24"/>
        </w:rPr>
        <w:t xml:space="preserve">i pezzi di ogni singolo concerto. 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>I</w:t>
      </w:r>
      <w:r w:rsidR="003C11F4">
        <w:rPr>
          <w:rStyle w:val="testoprincipale"/>
          <w:rFonts w:ascii="Cambria" w:hAnsi="Cambria"/>
          <w:color w:val="000000"/>
          <w:sz w:val="24"/>
          <w:szCs w:val="24"/>
        </w:rPr>
        <w:t>solati dal mo</w:t>
      </w:r>
      <w:r w:rsidR="005D3591">
        <w:rPr>
          <w:rStyle w:val="testoprincipale"/>
          <w:rFonts w:ascii="Cambria" w:hAnsi="Cambria"/>
          <w:color w:val="000000"/>
          <w:sz w:val="24"/>
          <w:szCs w:val="24"/>
        </w:rPr>
        <w:t>ndo, mangian</w:t>
      </w:r>
      <w:r w:rsidR="003C11F4">
        <w:rPr>
          <w:rStyle w:val="testoprincipale"/>
          <w:rFonts w:ascii="Cambria" w:hAnsi="Cambria"/>
          <w:color w:val="000000"/>
          <w:sz w:val="24"/>
          <w:szCs w:val="24"/>
        </w:rPr>
        <w:t>d</w:t>
      </w:r>
      <w:r w:rsidR="005D3591">
        <w:rPr>
          <w:rStyle w:val="testoprincipale"/>
          <w:rFonts w:ascii="Cambria" w:hAnsi="Cambria"/>
          <w:color w:val="000000"/>
          <w:sz w:val="24"/>
          <w:szCs w:val="24"/>
        </w:rPr>
        <w:t>o e do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 xml:space="preserve">rmendo </w:t>
      </w:r>
      <w:r w:rsidR="005D3591">
        <w:rPr>
          <w:rStyle w:val="testoprincipale"/>
          <w:rFonts w:ascii="Cambria" w:hAnsi="Cambria"/>
          <w:color w:val="000000"/>
          <w:sz w:val="24"/>
          <w:szCs w:val="24"/>
        </w:rPr>
        <w:t>nella Fo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>resteria della Malga, a stretto contatto con la</w:t>
      </w:r>
      <w:r w:rsidR="005D3591">
        <w:rPr>
          <w:rStyle w:val="testoprincipale"/>
          <w:rFonts w:ascii="Cambria" w:hAnsi="Cambria"/>
          <w:color w:val="000000"/>
          <w:sz w:val="24"/>
          <w:szCs w:val="24"/>
        </w:rPr>
        <w:t xml:space="preserve"> 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 xml:space="preserve">natura, </w:t>
      </w:r>
      <w:r w:rsidR="000F6AB3">
        <w:rPr>
          <w:rStyle w:val="testoprincipale"/>
          <w:rFonts w:ascii="Cambria" w:hAnsi="Cambria"/>
          <w:color w:val="000000"/>
          <w:sz w:val="24"/>
          <w:szCs w:val="24"/>
        </w:rPr>
        <w:t xml:space="preserve">gli interpreti 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>appr</w:t>
      </w:r>
      <w:r w:rsidR="007928ED">
        <w:rPr>
          <w:rStyle w:val="testoprincipale"/>
          <w:rFonts w:ascii="Cambria" w:hAnsi="Cambria"/>
          <w:color w:val="000000"/>
          <w:sz w:val="24"/>
          <w:szCs w:val="24"/>
        </w:rPr>
        <w:t>o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>fondiscono ogni pagina e la offrono poi, in un</w:t>
      </w:r>
      <w:r w:rsidR="007928ED">
        <w:rPr>
          <w:rStyle w:val="testoprincipale"/>
          <w:rFonts w:ascii="Cambria" w:hAnsi="Cambria"/>
          <w:color w:val="000000"/>
          <w:sz w:val="24"/>
          <w:szCs w:val="24"/>
        </w:rPr>
        <w:t xml:space="preserve">’atmosfera di 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>grande intimità, agli ascol</w:t>
      </w:r>
      <w:r w:rsidR="007928ED">
        <w:rPr>
          <w:rStyle w:val="testoprincipale"/>
          <w:rFonts w:ascii="Cambria" w:hAnsi="Cambria"/>
          <w:color w:val="000000"/>
          <w:sz w:val="24"/>
          <w:szCs w:val="24"/>
        </w:rPr>
        <w:t>t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>atori che raggiungono, percorrendo a piedi l</w:t>
      </w:r>
      <w:r w:rsidR="007928ED">
        <w:rPr>
          <w:rStyle w:val="testoprincipale"/>
          <w:rFonts w:ascii="Cambria" w:hAnsi="Cambria"/>
          <w:color w:val="000000"/>
          <w:sz w:val="24"/>
          <w:szCs w:val="24"/>
        </w:rPr>
        <w:t>’ultimo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 xml:space="preserve"> </w:t>
      </w:r>
      <w:r w:rsidR="007928ED">
        <w:rPr>
          <w:rStyle w:val="testoprincipale"/>
          <w:rFonts w:ascii="Cambria" w:hAnsi="Cambria"/>
          <w:color w:val="000000"/>
          <w:sz w:val="24"/>
          <w:szCs w:val="24"/>
        </w:rPr>
        <w:t>t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>ratto di strada</w:t>
      </w:r>
      <w:r w:rsidR="007928ED">
        <w:rPr>
          <w:rStyle w:val="testoprincipale"/>
          <w:rFonts w:ascii="Cambria" w:hAnsi="Cambria"/>
          <w:color w:val="000000"/>
          <w:sz w:val="24"/>
          <w:szCs w:val="24"/>
        </w:rPr>
        <w:t>, i mille metri di Malga Co</w:t>
      </w:r>
      <w:r w:rsidR="00BA5D1D">
        <w:rPr>
          <w:rStyle w:val="testoprincipale"/>
          <w:rFonts w:ascii="Cambria" w:hAnsi="Cambria"/>
          <w:color w:val="000000"/>
          <w:sz w:val="24"/>
          <w:szCs w:val="24"/>
        </w:rPr>
        <w:t xml:space="preserve">sta. </w:t>
      </w:r>
      <w:r>
        <w:rPr>
          <w:rStyle w:val="testoprincipale"/>
          <w:rFonts w:ascii="Cambria" w:hAnsi="Cambria"/>
          <w:color w:val="000000"/>
          <w:sz w:val="24"/>
          <w:szCs w:val="24"/>
        </w:rPr>
        <w:t>Curatore delle Fucine di Arte Se</w:t>
      </w:r>
      <w:r w:rsidR="007928ED">
        <w:rPr>
          <w:rStyle w:val="testoprincipale"/>
          <w:rFonts w:ascii="Cambria" w:hAnsi="Cambria"/>
          <w:color w:val="000000"/>
          <w:sz w:val="24"/>
          <w:szCs w:val="24"/>
        </w:rPr>
        <w:t xml:space="preserve">lla è </w:t>
      </w:r>
      <w:r w:rsidR="00BA5D1D"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Mario Brunello </w:t>
      </w:r>
      <w:r w:rsidR="00BA5D1D" w:rsidRPr="003C11F4">
        <w:rPr>
          <w:rStyle w:val="testoprincipale"/>
          <w:rFonts w:ascii="Cambria" w:hAnsi="Cambria"/>
          <w:color w:val="000000"/>
          <w:sz w:val="24"/>
          <w:szCs w:val="24"/>
        </w:rPr>
        <w:t xml:space="preserve">che per le </w:t>
      </w:r>
      <w:r w:rsidR="000F6AB3" w:rsidRPr="003C11F4">
        <w:rPr>
          <w:rStyle w:val="testoprincipale"/>
          <w:rFonts w:ascii="Cambria" w:hAnsi="Cambria"/>
          <w:color w:val="000000"/>
          <w:sz w:val="24"/>
          <w:szCs w:val="24"/>
        </w:rPr>
        <w:t>F</w:t>
      </w:r>
      <w:r w:rsidR="00BA5D1D" w:rsidRPr="003C11F4">
        <w:rPr>
          <w:rStyle w:val="testoprincipale"/>
          <w:rFonts w:ascii="Cambria" w:hAnsi="Cambria"/>
          <w:color w:val="000000"/>
          <w:sz w:val="24"/>
          <w:szCs w:val="24"/>
        </w:rPr>
        <w:t xml:space="preserve">ucine </w:t>
      </w:r>
      <w:r w:rsidR="001A4132">
        <w:rPr>
          <w:rStyle w:val="testoprincipale"/>
          <w:rFonts w:ascii="Cambria" w:hAnsi="Cambria"/>
          <w:color w:val="000000"/>
          <w:sz w:val="24"/>
          <w:szCs w:val="24"/>
        </w:rPr>
        <w:t xml:space="preserve">di Arte Sella 2017 ha scelto un tema potente e dalle infinite risonanze: il </w:t>
      </w:r>
      <w:r w:rsidR="001A4132" w:rsidRPr="001A4132">
        <w:rPr>
          <w:rStyle w:val="testoprincipale"/>
          <w:rFonts w:ascii="Cambria" w:hAnsi="Cambria"/>
          <w:b/>
          <w:color w:val="000000"/>
          <w:sz w:val="24"/>
          <w:szCs w:val="24"/>
        </w:rPr>
        <w:t>Canto della Natura</w:t>
      </w:r>
      <w:r w:rsidR="001A4132">
        <w:rPr>
          <w:rStyle w:val="testoprincipale"/>
          <w:rFonts w:ascii="Cambria" w:hAnsi="Cambria"/>
          <w:color w:val="000000"/>
          <w:sz w:val="24"/>
          <w:szCs w:val="24"/>
        </w:rPr>
        <w:t xml:space="preserve"> </w:t>
      </w:r>
    </w:p>
    <w:p w:rsidR="003712DD" w:rsidRDefault="00BA5D1D" w:rsidP="00BA5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testoprincipale"/>
          <w:rFonts w:ascii="Cambria" w:hAnsi="Cambria"/>
          <w:color w:val="000000"/>
          <w:sz w:val="24"/>
          <w:szCs w:val="24"/>
        </w:rPr>
      </w:pPr>
      <w:r>
        <w:rPr>
          <w:rStyle w:val="testoprincipale"/>
          <w:rFonts w:ascii="Cambria" w:hAnsi="Cambria"/>
          <w:b/>
          <w:color w:val="000000"/>
          <w:sz w:val="24"/>
          <w:szCs w:val="24"/>
        </w:rPr>
        <w:t>Fucina Verde</w:t>
      </w:r>
      <w:r w:rsidR="000F6AB3">
        <w:rPr>
          <w:rStyle w:val="testoprincipale"/>
          <w:rFonts w:ascii="Cambria" w:hAnsi="Cambria"/>
          <w:b/>
          <w:color w:val="000000"/>
          <w:sz w:val="24"/>
          <w:szCs w:val="24"/>
        </w:rPr>
        <w:t>: 18 giugno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. </w:t>
      </w:r>
      <w:r>
        <w:rPr>
          <w:rStyle w:val="testoprincipale"/>
          <w:rFonts w:ascii="Cambria" w:hAnsi="Cambria"/>
          <w:color w:val="000000"/>
          <w:sz w:val="24"/>
          <w:szCs w:val="24"/>
        </w:rPr>
        <w:t xml:space="preserve">Per l’omaggio </w:t>
      </w:r>
      <w:r w:rsidR="000F6AB3">
        <w:rPr>
          <w:rStyle w:val="testoprincipale"/>
          <w:rFonts w:ascii="Cambria" w:hAnsi="Cambria"/>
          <w:color w:val="000000"/>
          <w:sz w:val="24"/>
          <w:szCs w:val="24"/>
        </w:rPr>
        <w:t xml:space="preserve">alla primavera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>il Teatro Natura</w:t>
      </w:r>
      <w:r w:rsidR="007928ED">
        <w:rPr>
          <w:rStyle w:val="testoprincipale"/>
          <w:rFonts w:ascii="Cambria" w:hAnsi="Cambria"/>
          <w:color w:val="000000"/>
          <w:sz w:val="24"/>
          <w:szCs w:val="24"/>
        </w:rPr>
        <w:t xml:space="preserve">le di Arte Sella ospita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>“</w:t>
      </w:r>
      <w:proofErr w:type="spellStart"/>
      <w:r w:rsidR="007928ED">
        <w:rPr>
          <w:rStyle w:val="testoprincipale"/>
          <w:rFonts w:ascii="Cambria" w:hAnsi="Cambria"/>
          <w:b/>
          <w:color w:val="000000"/>
          <w:sz w:val="24"/>
          <w:szCs w:val="24"/>
        </w:rPr>
        <w:t>Sonnengesang</w:t>
      </w:r>
      <w:proofErr w:type="spellEnd"/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” </w:t>
      </w:r>
      <w:r w:rsidR="007928ED">
        <w:rPr>
          <w:rStyle w:val="testoprincipale"/>
          <w:rFonts w:ascii="Cambria" w:hAnsi="Cambria"/>
          <w:color w:val="000000"/>
          <w:sz w:val="24"/>
          <w:szCs w:val="24"/>
        </w:rPr>
        <w:t xml:space="preserve">di </w:t>
      </w:r>
      <w:proofErr w:type="spellStart"/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>Sofija</w:t>
      </w:r>
      <w:proofErr w:type="spellEnd"/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>Asgatovna</w:t>
      </w:r>
      <w:proofErr w:type="spellEnd"/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>Gubajdulina</w:t>
      </w:r>
      <w:proofErr w:type="spellEnd"/>
      <w:r w:rsidR="007928ED"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, </w:t>
      </w:r>
      <w:r w:rsidR="007928ED">
        <w:rPr>
          <w:rStyle w:val="testoprincipale"/>
          <w:rFonts w:ascii="Cambria" w:hAnsi="Cambria"/>
          <w:color w:val="000000"/>
          <w:sz w:val="24"/>
          <w:szCs w:val="24"/>
        </w:rPr>
        <w:t xml:space="preserve">un pezzo per violoncello, coro e percussioni composto nel 1997 e ispirato al Cantico delle Creature di Francesco d’Assisi.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>Mario Brunello ha scelto di dialogar</w:t>
      </w:r>
      <w:r w:rsidR="007928ED">
        <w:rPr>
          <w:rStyle w:val="testoprincipale"/>
          <w:rFonts w:ascii="Cambria" w:hAnsi="Cambria"/>
          <w:color w:val="000000"/>
          <w:sz w:val="24"/>
          <w:szCs w:val="24"/>
        </w:rPr>
        <w:t xml:space="preserve">e in questo primo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concerto con il </w:t>
      </w:r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>Coro del Friuli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 e i percussionisti romani di </w:t>
      </w:r>
      <w:proofErr w:type="spellStart"/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>Blow</w:t>
      </w:r>
      <w:proofErr w:type="spellEnd"/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 Up </w:t>
      </w:r>
      <w:proofErr w:type="spellStart"/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>Percussions</w:t>
      </w:r>
      <w:proofErr w:type="spellEnd"/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.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Ospite d’eccezione </w:t>
      </w:r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>Padre Enzo Bianchi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 con una meditazione sul Canti</w:t>
      </w:r>
      <w:r w:rsidR="007928ED">
        <w:rPr>
          <w:rStyle w:val="testoprincipale"/>
          <w:rFonts w:ascii="Cambria" w:hAnsi="Cambria"/>
          <w:color w:val="000000"/>
          <w:sz w:val="24"/>
          <w:szCs w:val="24"/>
        </w:rPr>
        <w:t xml:space="preserve">co dei Cantici. </w:t>
      </w:r>
    </w:p>
    <w:p w:rsidR="003712DD" w:rsidRDefault="008902C8">
      <w:pPr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testoprincipale"/>
        </w:rPr>
      </w:pPr>
      <w:r>
        <w:rPr>
          <w:rStyle w:val="testoprincipale"/>
          <w:rFonts w:ascii="Cambria" w:hAnsi="Cambria"/>
          <w:b/>
          <w:color w:val="000000"/>
          <w:sz w:val="24"/>
          <w:szCs w:val="24"/>
        </w:rPr>
        <w:lastRenderedPageBreak/>
        <w:t>Fucina Gialla</w:t>
      </w:r>
      <w:r w:rsidR="000F6AB3"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: 3 agosto. </w:t>
      </w:r>
      <w:r w:rsidR="000F6AB3">
        <w:rPr>
          <w:rStyle w:val="testoprincipale"/>
          <w:rFonts w:ascii="Cambria" w:hAnsi="Cambria"/>
          <w:color w:val="000000"/>
          <w:sz w:val="24"/>
          <w:szCs w:val="24"/>
        </w:rPr>
        <w:t xml:space="preserve">La </w:t>
      </w:r>
      <w:r>
        <w:rPr>
          <w:rStyle w:val="testoprincipale"/>
          <w:rFonts w:ascii="Cambria" w:hAnsi="Cambria"/>
          <w:color w:val="000000"/>
          <w:sz w:val="24"/>
          <w:szCs w:val="24"/>
        </w:rPr>
        <w:t>celebrazione dell’estate</w:t>
      </w:r>
      <w:r w:rsidR="000F6AB3">
        <w:rPr>
          <w:rStyle w:val="testoprincipale"/>
          <w:rFonts w:ascii="Cambria" w:hAnsi="Cambria"/>
          <w:color w:val="000000"/>
          <w:sz w:val="24"/>
          <w:szCs w:val="24"/>
        </w:rPr>
        <w:t xml:space="preserve"> è l’</w:t>
      </w:r>
      <w:r>
        <w:rPr>
          <w:rStyle w:val="testoprincipale"/>
          <w:rFonts w:ascii="Cambria" w:hAnsi="Cambria"/>
          <w:color w:val="000000"/>
          <w:sz w:val="24"/>
          <w:szCs w:val="24"/>
        </w:rPr>
        <w:t xml:space="preserve">occasione per </w:t>
      </w:r>
      <w:r w:rsidR="000F6AB3">
        <w:rPr>
          <w:rStyle w:val="testoprincipale"/>
          <w:rFonts w:ascii="Cambria" w:hAnsi="Cambria"/>
          <w:color w:val="000000"/>
          <w:sz w:val="24"/>
          <w:szCs w:val="24"/>
        </w:rPr>
        <w:t>aff</w:t>
      </w:r>
      <w:r w:rsidR="00C2440D">
        <w:rPr>
          <w:rStyle w:val="testoprincipale"/>
          <w:rFonts w:ascii="Cambria" w:hAnsi="Cambria"/>
          <w:color w:val="000000"/>
          <w:sz w:val="24"/>
          <w:szCs w:val="24"/>
        </w:rPr>
        <w:t>ronta</w:t>
      </w:r>
      <w:r w:rsidR="000F6AB3">
        <w:rPr>
          <w:rStyle w:val="testoprincipale"/>
          <w:rFonts w:ascii="Cambria" w:hAnsi="Cambria"/>
          <w:color w:val="000000"/>
          <w:sz w:val="24"/>
          <w:szCs w:val="24"/>
        </w:rPr>
        <w:t xml:space="preserve">re il </w:t>
      </w:r>
      <w:r>
        <w:rPr>
          <w:rStyle w:val="testoprincipale"/>
          <w:rFonts w:ascii="Cambria" w:hAnsi="Cambria"/>
          <w:color w:val="000000"/>
          <w:sz w:val="24"/>
          <w:szCs w:val="24"/>
        </w:rPr>
        <w:t>tema dell’</w:t>
      </w:r>
      <w:r>
        <w:rPr>
          <w:rStyle w:val="testoprincipale"/>
          <w:rFonts w:ascii="Cambria" w:hAnsi="Cambria"/>
          <w:b/>
          <w:color w:val="000000"/>
          <w:sz w:val="24"/>
          <w:szCs w:val="24"/>
        </w:rPr>
        <w:t>Apocalisse</w:t>
      </w:r>
      <w:r w:rsidR="00C2440D">
        <w:rPr>
          <w:rStyle w:val="testoprincipale"/>
          <w:rFonts w:ascii="Cambria" w:hAnsi="Cambria"/>
          <w:color w:val="000000"/>
          <w:sz w:val="24"/>
          <w:szCs w:val="24"/>
        </w:rPr>
        <w:t>.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 xml:space="preserve"> Verrà eseguito </w:t>
      </w:r>
      <w:r>
        <w:rPr>
          <w:rStyle w:val="testoprincipale"/>
          <w:rFonts w:ascii="Cambria" w:hAnsi="Cambria"/>
          <w:color w:val="000000"/>
          <w:sz w:val="24"/>
          <w:szCs w:val="24"/>
        </w:rPr>
        <w:t>il "</w:t>
      </w:r>
      <w:r>
        <w:rPr>
          <w:rStyle w:val="testoprincipale"/>
          <w:rFonts w:ascii="Cambria" w:hAnsi="Cambria"/>
          <w:b/>
          <w:bCs/>
          <w:color w:val="000000"/>
          <w:sz w:val="24"/>
          <w:szCs w:val="24"/>
        </w:rPr>
        <w:t>Quartetto per la fine dei tempi</w:t>
      </w:r>
      <w:r>
        <w:rPr>
          <w:rStyle w:val="testoprincipale"/>
          <w:rFonts w:ascii="Cambria" w:hAnsi="Cambria"/>
          <w:color w:val="000000"/>
          <w:sz w:val="24"/>
          <w:szCs w:val="24"/>
        </w:rPr>
        <w:t xml:space="preserve">" di </w:t>
      </w:r>
      <w:r w:rsidRPr="00C2440D">
        <w:rPr>
          <w:rStyle w:val="testoprincipale"/>
          <w:rFonts w:ascii="Cambria" w:hAnsi="Cambria"/>
          <w:color w:val="000000"/>
          <w:sz w:val="24"/>
          <w:szCs w:val="24"/>
        </w:rPr>
        <w:t xml:space="preserve">Oliver </w:t>
      </w:r>
      <w:proofErr w:type="spellStart"/>
      <w:r w:rsidRPr="00C2440D">
        <w:rPr>
          <w:rStyle w:val="testoprincipale"/>
          <w:rFonts w:ascii="Cambria" w:hAnsi="Cambria"/>
          <w:color w:val="000000"/>
          <w:sz w:val="24"/>
          <w:szCs w:val="24"/>
        </w:rPr>
        <w:t>Messiaen</w:t>
      </w:r>
      <w:proofErr w:type="spellEnd"/>
      <w:r w:rsidR="00FA7D59" w:rsidRPr="00C2440D">
        <w:rPr>
          <w:rStyle w:val="testoprincipale"/>
          <w:rFonts w:ascii="Cambria" w:hAnsi="Cambria"/>
          <w:color w:val="000000"/>
          <w:sz w:val="24"/>
          <w:szCs w:val="24"/>
        </w:rPr>
        <w:t>, uno dei pezzi cardine del Novecento, nato nel 1940 nel campo di conce</w:t>
      </w:r>
      <w:r w:rsidR="00C2440D">
        <w:rPr>
          <w:rStyle w:val="testoprincipale"/>
          <w:rFonts w:ascii="Cambria" w:hAnsi="Cambria"/>
          <w:color w:val="000000"/>
          <w:sz w:val="24"/>
          <w:szCs w:val="24"/>
        </w:rPr>
        <w:t>n</w:t>
      </w:r>
      <w:r w:rsidR="00FA7D59" w:rsidRPr="00C2440D">
        <w:rPr>
          <w:rStyle w:val="testoprincipale"/>
          <w:rFonts w:ascii="Cambria" w:hAnsi="Cambria"/>
          <w:color w:val="000000"/>
          <w:sz w:val="24"/>
          <w:szCs w:val="24"/>
        </w:rPr>
        <w:t xml:space="preserve">tramento di </w:t>
      </w:r>
      <w:proofErr w:type="spellStart"/>
      <w:r w:rsidR="00FA7D59" w:rsidRPr="00C2440D">
        <w:rPr>
          <w:rStyle w:val="testoprincipale"/>
          <w:rFonts w:ascii="Cambria" w:hAnsi="Cambria"/>
          <w:color w:val="000000"/>
          <w:sz w:val="24"/>
          <w:szCs w:val="24"/>
        </w:rPr>
        <w:t>Go</w:t>
      </w:r>
      <w:r w:rsidR="003C11F4">
        <w:rPr>
          <w:rStyle w:val="testoprincipale"/>
          <w:rFonts w:ascii="Cambria" w:hAnsi="Cambria"/>
          <w:color w:val="000000"/>
          <w:sz w:val="24"/>
          <w:szCs w:val="24"/>
        </w:rPr>
        <w:t>e</w:t>
      </w:r>
      <w:r w:rsidR="00FA7D59" w:rsidRPr="00C2440D">
        <w:rPr>
          <w:rStyle w:val="testoprincipale"/>
          <w:rFonts w:ascii="Cambria" w:hAnsi="Cambria"/>
          <w:color w:val="000000"/>
          <w:sz w:val="24"/>
          <w:szCs w:val="24"/>
        </w:rPr>
        <w:t>rlitz</w:t>
      </w:r>
      <w:proofErr w:type="spellEnd"/>
      <w:r>
        <w:rPr>
          <w:rStyle w:val="testoprincipale"/>
          <w:rFonts w:ascii="Cambria" w:hAnsi="Cambria"/>
          <w:color w:val="000000"/>
          <w:sz w:val="24"/>
          <w:szCs w:val="24"/>
        </w:rPr>
        <w:t xml:space="preserve">. Assieme a Mario Brunello, </w:t>
      </w:r>
      <w:r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Marco Rizzi </w:t>
      </w:r>
      <w:r>
        <w:rPr>
          <w:rStyle w:val="testoprincipale"/>
          <w:rFonts w:ascii="Cambria" w:hAnsi="Cambria"/>
          <w:color w:val="000000"/>
          <w:sz w:val="24"/>
          <w:szCs w:val="24"/>
        </w:rPr>
        <w:t>violino,</w:t>
      </w:r>
      <w:r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 Gabriele </w:t>
      </w:r>
      <w:proofErr w:type="spellStart"/>
      <w:r>
        <w:rPr>
          <w:rStyle w:val="testoprincipale"/>
          <w:rFonts w:ascii="Cambria" w:hAnsi="Cambria"/>
          <w:b/>
          <w:color w:val="000000"/>
          <w:sz w:val="24"/>
          <w:szCs w:val="24"/>
        </w:rPr>
        <w:t>Mirabassi</w:t>
      </w:r>
      <w:proofErr w:type="spellEnd"/>
      <w:r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Style w:val="testoprincipale"/>
          <w:rFonts w:ascii="Cambria" w:hAnsi="Cambria"/>
          <w:color w:val="000000"/>
          <w:sz w:val="24"/>
          <w:szCs w:val="24"/>
        </w:rPr>
        <w:t>clarinetto e</w:t>
      </w:r>
      <w:r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 Andrea Lucchesini </w:t>
      </w:r>
      <w:r>
        <w:rPr>
          <w:rStyle w:val="testoprincipale"/>
          <w:rFonts w:ascii="Cambria" w:hAnsi="Cambria"/>
          <w:color w:val="000000"/>
          <w:sz w:val="24"/>
          <w:szCs w:val="24"/>
        </w:rPr>
        <w:t xml:space="preserve">pianoforte, musicisti di fama internazionale già ospiti di passate edizioni delle Fucine. Anche in questo caso il concerto sarà arricchito dalla partecipazione di </w:t>
      </w:r>
      <w:r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Gabriella </w:t>
      </w:r>
      <w:proofErr w:type="spellStart"/>
      <w:r>
        <w:rPr>
          <w:rStyle w:val="testoprincipale"/>
          <w:rFonts w:ascii="Cambria" w:hAnsi="Cambria"/>
          <w:b/>
          <w:color w:val="000000"/>
          <w:sz w:val="24"/>
          <w:szCs w:val="24"/>
        </w:rPr>
        <w:t>Caramore</w:t>
      </w:r>
      <w:proofErr w:type="spellEnd"/>
      <w:r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, </w:t>
      </w:r>
      <w:r>
        <w:rPr>
          <w:rStyle w:val="testoprincipale"/>
          <w:rFonts w:ascii="Cambria" w:hAnsi="Cambria"/>
          <w:color w:val="000000"/>
          <w:sz w:val="24"/>
          <w:szCs w:val="24"/>
        </w:rPr>
        <w:t>scrittrice e conduttrice radiofonica, con una riflessione sull’Apocalisse.</w:t>
      </w:r>
    </w:p>
    <w:p w:rsidR="003712DD" w:rsidRDefault="000F6AB3">
      <w:pPr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testoprincipale"/>
          <w:rFonts w:ascii="Cambria" w:hAnsi="Cambria"/>
          <w:b/>
          <w:color w:val="000000"/>
          <w:sz w:val="24"/>
          <w:szCs w:val="24"/>
        </w:rPr>
      </w:pPr>
      <w:r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Fucina Rossa: 16 e 17 settembre. 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 xml:space="preserve">L’autunno vedrà l’arrivo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di </w:t>
      </w:r>
      <w:proofErr w:type="spellStart"/>
      <w:r w:rsidR="001A4132">
        <w:rPr>
          <w:rStyle w:val="testoprincipale"/>
          <w:rFonts w:ascii="Cambria" w:hAnsi="Cambria"/>
          <w:b/>
          <w:color w:val="000000"/>
          <w:sz w:val="24"/>
          <w:szCs w:val="24"/>
        </w:rPr>
        <w:t>VivaldiSella</w:t>
      </w:r>
      <w:proofErr w:type="spellEnd"/>
      <w:r w:rsidR="001A4132"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, </w:t>
      </w:r>
      <w:r w:rsidR="001A4132">
        <w:rPr>
          <w:rStyle w:val="testoprincipale"/>
          <w:rFonts w:ascii="Cambria" w:hAnsi="Cambria"/>
          <w:color w:val="000000"/>
          <w:sz w:val="24"/>
          <w:szCs w:val="24"/>
        </w:rPr>
        <w:t>un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 xml:space="preserve"> breve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>festival dedicato a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>d Antonio</w:t>
      </w:r>
      <w:r w:rsidR="00F44B6C">
        <w:rPr>
          <w:rStyle w:val="testoprincipale"/>
          <w:rFonts w:ascii="Cambria" w:hAnsi="Cambria"/>
          <w:color w:val="000000"/>
          <w:sz w:val="24"/>
          <w:szCs w:val="24"/>
        </w:rPr>
        <w:t xml:space="preserve"> Vivaldi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e </w:t>
      </w:r>
      <w:r w:rsidR="00F44B6C">
        <w:rPr>
          <w:rStyle w:val="testoprincipale"/>
          <w:rFonts w:ascii="Cambria" w:hAnsi="Cambria"/>
          <w:color w:val="000000"/>
          <w:sz w:val="24"/>
          <w:szCs w:val="24"/>
        </w:rPr>
        <w:t>ad alcune delle sue “musiche a programma” ispira</w:t>
      </w:r>
      <w:r w:rsidR="00C36F82">
        <w:rPr>
          <w:rStyle w:val="testoprincipale"/>
          <w:rFonts w:ascii="Cambria" w:hAnsi="Cambria"/>
          <w:color w:val="000000"/>
          <w:sz w:val="24"/>
          <w:szCs w:val="24"/>
        </w:rPr>
        <w:t xml:space="preserve">te alla Natura. Verranno eseguiti </w:t>
      </w:r>
      <w:r w:rsidR="00F44B6C">
        <w:rPr>
          <w:rStyle w:val="testoprincipale"/>
          <w:rFonts w:ascii="Cambria" w:hAnsi="Cambria"/>
          <w:color w:val="000000"/>
          <w:sz w:val="24"/>
          <w:szCs w:val="24"/>
        </w:rPr>
        <w:t>tre dei suoi più celebri c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>oncerti per violino</w:t>
      </w:r>
      <w:r w:rsidR="00F44B6C">
        <w:rPr>
          <w:rStyle w:val="testoprincipale"/>
          <w:rFonts w:ascii="Cambria" w:hAnsi="Cambria"/>
          <w:color w:val="000000"/>
          <w:sz w:val="24"/>
          <w:szCs w:val="24"/>
        </w:rPr>
        <w:t>: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 “La tempesta di mare”, “Il </w:t>
      </w:r>
      <w:proofErr w:type="spellStart"/>
      <w:r w:rsidR="008902C8">
        <w:rPr>
          <w:rStyle w:val="testoprincipale"/>
          <w:rFonts w:ascii="Cambria" w:hAnsi="Cambria"/>
          <w:color w:val="000000"/>
          <w:sz w:val="24"/>
          <w:szCs w:val="24"/>
        </w:rPr>
        <w:t>gardellino</w:t>
      </w:r>
      <w:proofErr w:type="spellEnd"/>
      <w:r w:rsidR="008902C8">
        <w:rPr>
          <w:rStyle w:val="testoprincipale"/>
          <w:rFonts w:ascii="Cambria" w:hAnsi="Cambria"/>
          <w:color w:val="000000"/>
          <w:sz w:val="24"/>
          <w:szCs w:val="24"/>
        </w:rPr>
        <w:t>”, “La pastorella”. Sarà anche l’occasione per festeggiare i 25 anni dalla pri</w:t>
      </w:r>
      <w:r w:rsidR="00F44B6C">
        <w:rPr>
          <w:rStyle w:val="testoprincipale"/>
          <w:rFonts w:ascii="Cambria" w:hAnsi="Cambria"/>
          <w:color w:val="000000"/>
          <w:sz w:val="24"/>
          <w:szCs w:val="24"/>
        </w:rPr>
        <w:t xml:space="preserve">ma rivoluzionaria incisione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delle </w:t>
      </w:r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>Quattro Stagioni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 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 xml:space="preserve">realizzata da </w:t>
      </w:r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Giuliano </w:t>
      </w:r>
      <w:proofErr w:type="spellStart"/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>Carmignola</w:t>
      </w:r>
      <w:proofErr w:type="spellEnd"/>
      <w:r w:rsidR="008902C8">
        <w:rPr>
          <w:rStyle w:val="testoprincipale"/>
          <w:rFonts w:ascii="Cambria" w:hAnsi="Cambria"/>
          <w:color w:val="000000"/>
          <w:sz w:val="24"/>
          <w:szCs w:val="24"/>
        </w:rPr>
        <w:t>, star del violino barocco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 xml:space="preserve">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>e direttore artistico del festival</w:t>
      </w:r>
      <w:r w:rsidR="00F44B6C">
        <w:rPr>
          <w:rStyle w:val="testoprincipale"/>
          <w:rFonts w:ascii="Cambria" w:hAnsi="Cambria"/>
          <w:color w:val="000000"/>
          <w:sz w:val="24"/>
          <w:szCs w:val="24"/>
        </w:rPr>
        <w:t xml:space="preserve">, insieme all’ensemble trevigiano </w:t>
      </w:r>
      <w:r w:rsidR="00F44B6C"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I </w:t>
      </w:r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>Sonatori de la Gioiosa Marca.</w:t>
      </w:r>
    </w:p>
    <w:p w:rsidR="00AD471F" w:rsidRDefault="000F6AB3" w:rsidP="003C11F4">
      <w:pPr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testoprincipale"/>
          <w:rFonts w:ascii="Cambria" w:hAnsi="Cambria"/>
          <w:color w:val="000000"/>
          <w:sz w:val="24"/>
          <w:szCs w:val="24"/>
        </w:rPr>
      </w:pPr>
      <w:r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Fucina Bianca: 30 dicembre. 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>L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’arrivo della stagione fredda e il riposo della Natura saranno 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 xml:space="preserve">infine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salutati 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 xml:space="preserve">da un </w:t>
      </w:r>
      <w:r w:rsidR="00F44B6C">
        <w:rPr>
          <w:rStyle w:val="testoprincipale"/>
          <w:rFonts w:ascii="Cambria" w:hAnsi="Cambria"/>
          <w:color w:val="000000"/>
          <w:sz w:val="24"/>
          <w:szCs w:val="24"/>
        </w:rPr>
        <w:t xml:space="preserve">concerto 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>dedicato al “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>Canto della Natura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>”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. </w:t>
      </w:r>
      <w:r w:rsidR="00F44B6C">
        <w:rPr>
          <w:rStyle w:val="testoprincipale"/>
          <w:rFonts w:ascii="Cambria" w:hAnsi="Cambria"/>
          <w:color w:val="000000"/>
          <w:sz w:val="24"/>
          <w:szCs w:val="24"/>
        </w:rPr>
        <w:t>Tra le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 xml:space="preserve"> pareti di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Malga Costa, luogo 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>intimo e dall’acustica perfetta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, dialogheranno insieme a Mario Brunello, 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 xml:space="preserve">alcuni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musicisti 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 xml:space="preserve">conosciuti in tutta Europa: </w:t>
      </w:r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Cristina </w:t>
      </w:r>
      <w:proofErr w:type="spellStart"/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>Zavalloni</w:t>
      </w:r>
      <w:proofErr w:type="spellEnd"/>
      <w:r w:rsidR="00FA7D59">
        <w:rPr>
          <w:rStyle w:val="testoprincipale"/>
          <w:rFonts w:ascii="Cambria" w:hAnsi="Cambria"/>
          <w:color w:val="000000"/>
          <w:sz w:val="24"/>
          <w:szCs w:val="24"/>
        </w:rPr>
        <w:t>, voce du</w:t>
      </w:r>
      <w:r w:rsidR="001E7AAD">
        <w:rPr>
          <w:rStyle w:val="testoprincipale"/>
          <w:rFonts w:ascii="Cambria" w:hAnsi="Cambria"/>
          <w:color w:val="000000"/>
          <w:sz w:val="24"/>
          <w:szCs w:val="24"/>
        </w:rPr>
        <w:t>ttile e originalissima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, </w:t>
      </w:r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>Andrea Oliva</w:t>
      </w:r>
      <w:r w:rsidR="00F44B6C">
        <w:rPr>
          <w:rStyle w:val="testoprincipale"/>
          <w:rFonts w:ascii="Cambria" w:hAnsi="Cambria"/>
          <w:color w:val="000000"/>
          <w:sz w:val="24"/>
          <w:szCs w:val="24"/>
        </w:rPr>
        <w:t xml:space="preserve">, primo flauto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>dell’Orchestra dell'Accademia</w:t>
      </w:r>
      <w:r w:rsidR="00F44B6C">
        <w:rPr>
          <w:rStyle w:val="testoprincipale"/>
          <w:rFonts w:ascii="Cambria" w:hAnsi="Cambria"/>
          <w:color w:val="000000"/>
          <w:sz w:val="24"/>
          <w:szCs w:val="24"/>
        </w:rPr>
        <w:t xml:space="preserve"> Nazionale di S. Cecilia,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 e </w:t>
      </w:r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Andrea </w:t>
      </w:r>
      <w:proofErr w:type="spellStart"/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>Rebaudengo</w:t>
      </w:r>
      <w:proofErr w:type="spellEnd"/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,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pianista </w:t>
      </w:r>
      <w:r w:rsidR="00F44B6C">
        <w:rPr>
          <w:rStyle w:val="testoprincipale"/>
          <w:rFonts w:ascii="Cambria" w:hAnsi="Cambria"/>
          <w:color w:val="000000"/>
          <w:sz w:val="24"/>
          <w:szCs w:val="24"/>
        </w:rPr>
        <w:t>pa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>rt</w:t>
      </w:r>
      <w:r w:rsidR="00F44B6C">
        <w:rPr>
          <w:rStyle w:val="testoprincipale"/>
          <w:rFonts w:ascii="Cambria" w:hAnsi="Cambria"/>
          <w:color w:val="000000"/>
          <w:sz w:val="24"/>
          <w:szCs w:val="24"/>
        </w:rPr>
        <w:t>icola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>rmente ver</w:t>
      </w:r>
      <w:r w:rsidR="00AD471F">
        <w:rPr>
          <w:rStyle w:val="testoprincipale"/>
          <w:rFonts w:ascii="Cambria" w:hAnsi="Cambria"/>
          <w:color w:val="000000"/>
          <w:sz w:val="24"/>
          <w:szCs w:val="24"/>
        </w:rPr>
        <w:t>sato nella musica del Novecento. I</w:t>
      </w:r>
      <w:r w:rsidR="00F44B6C">
        <w:rPr>
          <w:rStyle w:val="testoprincipale"/>
          <w:rFonts w:ascii="Cambria" w:hAnsi="Cambria"/>
          <w:color w:val="000000"/>
          <w:sz w:val="24"/>
          <w:szCs w:val="24"/>
        </w:rPr>
        <w:t xml:space="preserve">l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>concerto porterà il pubblico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 xml:space="preserve">, grazie alle musiche di </w:t>
      </w:r>
      <w:r w:rsidR="008902C8">
        <w:rPr>
          <w:rStyle w:val="testoprincipale"/>
          <w:rFonts w:ascii="Cambria" w:hAnsi="Cambria"/>
          <w:b/>
          <w:color w:val="000000"/>
          <w:sz w:val="24"/>
          <w:szCs w:val="24"/>
        </w:rPr>
        <w:t>Geor</w:t>
      </w:r>
      <w:r w:rsidR="00FA7D59"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ge </w:t>
      </w:r>
      <w:proofErr w:type="spellStart"/>
      <w:r w:rsidR="00FA7D59">
        <w:rPr>
          <w:rStyle w:val="testoprincipale"/>
          <w:rFonts w:ascii="Cambria" w:hAnsi="Cambria"/>
          <w:b/>
          <w:color w:val="000000"/>
          <w:sz w:val="24"/>
          <w:szCs w:val="24"/>
        </w:rPr>
        <w:t>Crumb</w:t>
      </w:r>
      <w:proofErr w:type="spellEnd"/>
      <w:r w:rsidR="00FA7D59">
        <w:rPr>
          <w:rStyle w:val="testoprincipale"/>
          <w:rFonts w:ascii="Cambria" w:hAnsi="Cambria"/>
          <w:b/>
          <w:color w:val="000000"/>
          <w:sz w:val="24"/>
          <w:szCs w:val="24"/>
        </w:rPr>
        <w:t>, Maurice Ravel, Claude</w:t>
      </w:r>
      <w:r w:rsidR="00F44B6C">
        <w:rPr>
          <w:rStyle w:val="testoprincipale"/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="00F44B6C">
        <w:rPr>
          <w:rStyle w:val="testoprincipale"/>
          <w:rFonts w:ascii="Cambria" w:hAnsi="Cambria"/>
          <w:b/>
          <w:color w:val="000000"/>
          <w:sz w:val="24"/>
          <w:szCs w:val="24"/>
        </w:rPr>
        <w:t>Debussy</w:t>
      </w:r>
      <w:proofErr w:type="spellEnd"/>
      <w:r w:rsidR="00FA7D59">
        <w:rPr>
          <w:rStyle w:val="testoprincipale"/>
          <w:rFonts w:ascii="Cambria" w:hAnsi="Cambria"/>
          <w:b/>
          <w:color w:val="000000"/>
          <w:sz w:val="24"/>
          <w:szCs w:val="24"/>
        </w:rPr>
        <w:t>,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 a viaggiare attraverso le voci della natura, il canto delle balene, il vento che fa suonare il flauto di Pan, i canti</w:t>
      </w:r>
      <w:r w:rsidR="00F44B6C">
        <w:rPr>
          <w:rStyle w:val="testoprincipale"/>
          <w:rFonts w:ascii="Cambria" w:hAnsi="Cambria"/>
          <w:color w:val="000000"/>
          <w:sz w:val="24"/>
          <w:szCs w:val="24"/>
        </w:rPr>
        <w:t xml:space="preserve"> degli indigeni del Madagascar. E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Malga Costa </w:t>
      </w:r>
      <w:r w:rsidR="00F44B6C">
        <w:rPr>
          <w:rStyle w:val="testoprincipale"/>
          <w:rFonts w:ascii="Cambria" w:hAnsi="Cambria"/>
          <w:color w:val="000000"/>
          <w:sz w:val="24"/>
          <w:szCs w:val="24"/>
        </w:rPr>
        <w:t xml:space="preserve">si trasformerà </w:t>
      </w:r>
      <w:r w:rsidR="00FA7D59">
        <w:rPr>
          <w:rStyle w:val="testoprincipale"/>
          <w:rFonts w:ascii="Cambria" w:hAnsi="Cambria"/>
          <w:color w:val="000000"/>
          <w:sz w:val="24"/>
          <w:szCs w:val="24"/>
        </w:rPr>
        <w:t xml:space="preserve">per l’occasione </w:t>
      </w:r>
      <w:r w:rsidR="008902C8">
        <w:rPr>
          <w:rStyle w:val="testoprincipale"/>
          <w:rFonts w:ascii="Cambria" w:hAnsi="Cambria"/>
          <w:color w:val="000000"/>
          <w:sz w:val="24"/>
          <w:szCs w:val="24"/>
        </w:rPr>
        <w:t xml:space="preserve">in una grande caverna blu. </w:t>
      </w:r>
    </w:p>
    <w:p w:rsidR="005052FE" w:rsidRPr="003C11F4" w:rsidRDefault="008902C8" w:rsidP="003C11F4">
      <w:pPr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/>
          <w:color w:val="000000"/>
          <w:sz w:val="24"/>
          <w:szCs w:val="24"/>
        </w:rPr>
      </w:pPr>
      <w:r>
        <w:rPr>
          <w:rFonts w:ascii="Cambria" w:hAnsi="Cambria"/>
          <w:b/>
          <w:sz w:val="24"/>
        </w:rPr>
        <w:t>Info:</w:t>
      </w:r>
    </w:p>
    <w:p w:rsidR="00AD471F" w:rsidRDefault="008902C8" w:rsidP="001A698E">
      <w:pPr>
        <w:spacing w:after="0" w:line="360" w:lineRule="auto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Fucine Arte Sella</w:t>
      </w:r>
    </w:p>
    <w:p w:rsidR="003712DD" w:rsidRPr="00AD471F" w:rsidRDefault="008902C8" w:rsidP="001A698E">
      <w:pPr>
        <w:spacing w:after="0" w:line="360" w:lineRule="auto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Malga Costa | Val di Sella | Borgo Valsugana</w:t>
      </w:r>
    </w:p>
    <w:p w:rsidR="003712DD" w:rsidRDefault="008902C8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Contatti: </w:t>
      </w:r>
    </w:p>
    <w:p w:rsidR="003712DD" w:rsidRDefault="008902C8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Daniela Campestrin</w:t>
      </w:r>
    </w:p>
    <w:p w:rsidR="003712DD" w:rsidRDefault="008902C8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Ufficio stampa Arte Sella</w:t>
      </w:r>
    </w:p>
    <w:p w:rsidR="003712DD" w:rsidRDefault="008902C8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Corso </w:t>
      </w:r>
      <w:proofErr w:type="spellStart"/>
      <w:r>
        <w:rPr>
          <w:rFonts w:ascii="Cambria" w:hAnsi="Cambria"/>
          <w:sz w:val="24"/>
        </w:rPr>
        <w:t>Ausugum</w:t>
      </w:r>
      <w:proofErr w:type="spellEnd"/>
      <w:r>
        <w:rPr>
          <w:rFonts w:ascii="Cambria" w:hAnsi="Cambria"/>
          <w:sz w:val="24"/>
        </w:rPr>
        <w:t xml:space="preserve"> 55/57</w:t>
      </w:r>
    </w:p>
    <w:p w:rsidR="003712DD" w:rsidRDefault="008902C8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38051 Borgo Valsugana</w:t>
      </w:r>
    </w:p>
    <w:p w:rsidR="003712DD" w:rsidRDefault="008902C8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tel. +39 0461 751251 - </w:t>
      </w:r>
      <w:proofErr w:type="spellStart"/>
      <w:r>
        <w:rPr>
          <w:rFonts w:ascii="Cambria" w:hAnsi="Cambria"/>
          <w:sz w:val="24"/>
        </w:rPr>
        <w:t>cell</w:t>
      </w:r>
      <w:proofErr w:type="spellEnd"/>
      <w:r>
        <w:rPr>
          <w:rFonts w:ascii="Cambria" w:hAnsi="Cambria"/>
          <w:sz w:val="24"/>
        </w:rPr>
        <w:t>. +39 347 8651719</w:t>
      </w:r>
    </w:p>
    <w:p w:rsidR="003712DD" w:rsidRDefault="001A698E">
      <w:pPr>
        <w:spacing w:after="0"/>
        <w:jc w:val="both"/>
        <w:rPr>
          <w:rFonts w:ascii="Cambria" w:hAnsi="Cambria"/>
          <w:sz w:val="24"/>
        </w:rPr>
      </w:pPr>
      <w:hyperlink r:id="rId7" w:history="1">
        <w:r w:rsidR="008902C8">
          <w:rPr>
            <w:rFonts w:ascii="Cambria" w:hAnsi="Cambria"/>
            <w:sz w:val="24"/>
          </w:rPr>
          <w:t>artesella@gmail.com</w:t>
        </w:r>
      </w:hyperlink>
      <w:r w:rsidR="008902C8">
        <w:rPr>
          <w:rFonts w:ascii="Cambria" w:hAnsi="Cambria"/>
          <w:sz w:val="24"/>
        </w:rPr>
        <w:t xml:space="preserve"> - </w:t>
      </w:r>
      <w:hyperlink r:id="rId8" w:history="1">
        <w:r w:rsidR="008902C8">
          <w:rPr>
            <w:rFonts w:ascii="Cambria" w:hAnsi="Cambria"/>
            <w:sz w:val="24"/>
          </w:rPr>
          <w:t>www.artesella.it</w:t>
        </w:r>
      </w:hyperlink>
    </w:p>
    <w:p w:rsidR="003712DD" w:rsidRDefault="003712DD">
      <w:pPr>
        <w:spacing w:line="240" w:lineRule="auto"/>
        <w:ind w:left="567" w:right="566"/>
        <w:jc w:val="right"/>
        <w:rPr>
          <w:rFonts w:ascii="Cambria" w:eastAsia="Calibri" w:hAnsi="Cambria"/>
          <w:color w:val="000000"/>
          <w:lang w:eastAsia="it-IT"/>
        </w:rPr>
      </w:pPr>
    </w:p>
    <w:p w:rsidR="003712DD" w:rsidRDefault="003712DD">
      <w:pPr>
        <w:spacing w:line="240" w:lineRule="auto"/>
        <w:ind w:left="567" w:right="566"/>
        <w:jc w:val="right"/>
        <w:rPr>
          <w:rFonts w:ascii="Cambria" w:eastAsia="Calibri" w:hAnsi="Cambria"/>
          <w:color w:val="000000"/>
          <w:lang w:eastAsia="it-IT"/>
        </w:rPr>
      </w:pPr>
    </w:p>
    <w:p w:rsidR="003712DD" w:rsidRDefault="003D3D08" w:rsidP="001A698E">
      <w:pPr>
        <w:spacing w:line="240" w:lineRule="auto"/>
        <w:ind w:left="567" w:right="566"/>
        <w:jc w:val="right"/>
      </w:pPr>
      <w:r>
        <w:rPr>
          <w:rFonts w:ascii="Cambria" w:eastAsia="Calibri" w:hAnsi="Cambria"/>
          <w:color w:val="000000"/>
          <w:lang w:eastAsia="it-IT"/>
        </w:rPr>
        <w:t xml:space="preserve">  </w:t>
      </w:r>
      <w:r w:rsidR="008902C8">
        <w:rPr>
          <w:rFonts w:ascii="Cambria" w:eastAsia="Calibri" w:hAnsi="Cambria"/>
          <w:color w:val="000000"/>
          <w:lang w:eastAsia="it-IT"/>
        </w:rPr>
        <w:t xml:space="preserve">Borgo Valsugana, </w:t>
      </w:r>
      <w:r w:rsidR="00197DD8">
        <w:rPr>
          <w:rFonts w:ascii="Cambria" w:eastAsia="Calibri" w:hAnsi="Cambria"/>
          <w:color w:val="000000"/>
          <w:lang w:eastAsia="it-IT"/>
        </w:rPr>
        <w:t>22</w:t>
      </w:r>
      <w:r w:rsidR="008902C8">
        <w:rPr>
          <w:rFonts w:ascii="Cambria" w:eastAsia="Calibri" w:hAnsi="Cambria"/>
          <w:color w:val="000000"/>
          <w:lang w:eastAsia="it-IT"/>
        </w:rPr>
        <w:t xml:space="preserve"> </w:t>
      </w:r>
      <w:r w:rsidR="00197DD8">
        <w:rPr>
          <w:rFonts w:ascii="Cambria" w:eastAsia="Calibri" w:hAnsi="Cambria"/>
          <w:color w:val="000000"/>
          <w:lang w:eastAsia="it-IT"/>
        </w:rPr>
        <w:t>marzo</w:t>
      </w:r>
      <w:r w:rsidR="008902C8">
        <w:rPr>
          <w:rFonts w:ascii="Cambria" w:eastAsia="Calibri" w:hAnsi="Cambria"/>
          <w:color w:val="000000"/>
          <w:lang w:eastAsia="it-IT"/>
        </w:rPr>
        <w:t xml:space="preserve"> 2017</w:t>
      </w:r>
      <w:bookmarkStart w:id="0" w:name="_GoBack"/>
      <w:bookmarkEnd w:id="0"/>
    </w:p>
    <w:sectPr w:rsidR="003712DD" w:rsidSect="00266ED3">
      <w:headerReference w:type="default" r:id="rId9"/>
      <w:type w:val="continuous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1B" w:rsidRDefault="00227A1B">
      <w:pPr>
        <w:spacing w:after="0" w:line="240" w:lineRule="auto"/>
      </w:pPr>
      <w:r>
        <w:separator/>
      </w:r>
    </w:p>
  </w:endnote>
  <w:endnote w:type="continuationSeparator" w:id="0">
    <w:p w:rsidR="00227A1B" w:rsidRDefault="0022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1B" w:rsidRDefault="00227A1B">
      <w:pPr>
        <w:spacing w:after="0" w:line="240" w:lineRule="auto"/>
      </w:pPr>
      <w:r>
        <w:separator/>
      </w:r>
    </w:p>
  </w:footnote>
  <w:footnote w:type="continuationSeparator" w:id="0">
    <w:p w:rsidR="00227A1B" w:rsidRDefault="0022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DD" w:rsidRDefault="008902C8">
    <w:pPr>
      <w:pStyle w:val="Intestazione"/>
    </w:pPr>
    <w:r>
      <w:rPr>
        <w:noProof/>
        <w:lang w:eastAsia="it-IT"/>
      </w:rPr>
      <w:drawing>
        <wp:inline distT="0" distB="0" distL="0" distR="0">
          <wp:extent cx="1019175" cy="1171575"/>
          <wp:effectExtent l="0" t="0" r="9525" b="9525"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12DD" w:rsidRDefault="008902C8">
    <w:pPr>
      <w:pStyle w:val="Intestazione"/>
      <w:jc w:val="right"/>
    </w:pPr>
    <w:r>
      <w:t>LE FUCINE DI ARTE SELLA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2DD"/>
    <w:rsid w:val="000F6AB3"/>
    <w:rsid w:val="00197DD8"/>
    <w:rsid w:val="001A4132"/>
    <w:rsid w:val="001A698E"/>
    <w:rsid w:val="001E7AAD"/>
    <w:rsid w:val="002154C9"/>
    <w:rsid w:val="00227A1B"/>
    <w:rsid w:val="00266ED3"/>
    <w:rsid w:val="003712DD"/>
    <w:rsid w:val="003C11F4"/>
    <w:rsid w:val="003C5286"/>
    <w:rsid w:val="003D3D08"/>
    <w:rsid w:val="00400CFD"/>
    <w:rsid w:val="005052FE"/>
    <w:rsid w:val="00526595"/>
    <w:rsid w:val="005D3591"/>
    <w:rsid w:val="00630C56"/>
    <w:rsid w:val="007928ED"/>
    <w:rsid w:val="008902C8"/>
    <w:rsid w:val="00AD471F"/>
    <w:rsid w:val="00B1377C"/>
    <w:rsid w:val="00BA5D1D"/>
    <w:rsid w:val="00C2440D"/>
    <w:rsid w:val="00C36F82"/>
    <w:rsid w:val="00D129FD"/>
    <w:rsid w:val="00DA2EB7"/>
    <w:rsid w:val="00DD6462"/>
    <w:rsid w:val="00EF2B2C"/>
    <w:rsid w:val="00F44B6C"/>
    <w:rsid w:val="00FA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ED3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rsid w:val="00266ED3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rsid w:val="00266ED3"/>
    <w:pPr>
      <w:tabs>
        <w:tab w:val="center" w:pos="4819"/>
        <w:tab w:val="right" w:pos="9638"/>
      </w:tabs>
      <w:spacing w:after="0" w:line="240" w:lineRule="auto"/>
    </w:pPr>
    <w:rPr>
      <w:rFonts w:eastAsia="Calibri"/>
    </w:rPr>
  </w:style>
  <w:style w:type="character" w:customStyle="1" w:styleId="IntestazioneCarattere1">
    <w:name w:val="Intestazione Carattere1"/>
    <w:basedOn w:val="Carpredefinitoparagrafo"/>
    <w:uiPriority w:val="99"/>
    <w:rsid w:val="00266ED3"/>
    <w:rPr>
      <w:rFonts w:ascii="Calibri" w:eastAsia="Times New Roman" w:hAnsi="Calibri" w:cs="Times New Roman"/>
    </w:rPr>
  </w:style>
  <w:style w:type="paragraph" w:styleId="NormaleWeb">
    <w:name w:val="Normal (Web)"/>
    <w:basedOn w:val="Normale"/>
    <w:rsid w:val="00266E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character" w:customStyle="1" w:styleId="testoprincipale">
    <w:name w:val="testoprincipale"/>
    <w:rsid w:val="00266ED3"/>
    <w:rPr>
      <w:rFonts w:ascii="Calibri" w:eastAsia="Calibri" w:hAnsi="Calibri" w:cs="Times New Roman"/>
    </w:rPr>
  </w:style>
  <w:style w:type="paragraph" w:styleId="Nessunaspaziatura">
    <w:name w:val="No Spacing"/>
    <w:qFormat/>
    <w:rsid w:val="00266ED3"/>
    <w:pPr>
      <w:spacing w:after="0" w:line="240" w:lineRule="auto"/>
    </w:pPr>
    <w:rPr>
      <w:rFonts w:ascii="Arial" w:eastAsia="Arial" w:hAnsi="Arial" w:cs="Arial"/>
      <w:color w:val="000000"/>
      <w:lang w:eastAsia="it-IT"/>
    </w:rPr>
  </w:style>
  <w:style w:type="character" w:styleId="Rimandocommento">
    <w:name w:val="annotation reference"/>
    <w:basedOn w:val="Carpredefinitoparagrafo"/>
    <w:uiPriority w:val="99"/>
    <w:rsid w:val="00266E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66E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66ED3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26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66ED3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266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ED3"/>
    <w:rPr>
      <w:rFonts w:ascii="Calibri" w:eastAsia="Times New Roman" w:hAnsi="Calibri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66E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266ED3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sell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esel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artesella</cp:lastModifiedBy>
  <cp:revision>4</cp:revision>
  <dcterms:created xsi:type="dcterms:W3CDTF">2017-03-21T07:47:00Z</dcterms:created>
  <dcterms:modified xsi:type="dcterms:W3CDTF">2017-03-21T10:05:00Z</dcterms:modified>
</cp:coreProperties>
</file>